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F3F21" w:rsidRDefault="006F3F21" w:rsidP="006F3F21">
      <w:pPr>
        <w:spacing w:line="288" w:lineRule="auto"/>
        <w:jc w:val="both"/>
      </w:pPr>
    </w:p>
    <w:p w:rsidR="001B71FA" w:rsidRPr="00DE164B" w:rsidRDefault="00035400" w:rsidP="007B144F">
      <w:pPr>
        <w:rPr>
          <w:rFonts w:ascii="Calibri" w:hAnsi="Calibri" w:cs="Calibri"/>
          <w:b/>
        </w:rPr>
      </w:pPr>
      <w:r w:rsidRPr="00DE164B">
        <w:rPr>
          <w:rFonts w:cs="Calibri"/>
          <w:bCs/>
          <w:iCs/>
        </w:rPr>
        <w:t xml:space="preserve">Dotyczy: </w:t>
      </w:r>
      <w:r w:rsidRPr="00DE164B">
        <w:rPr>
          <w:rFonts w:cs="Calibri"/>
          <w:noProof/>
        </w:rPr>
        <w:t>postępowania o udzielenie zamówie</w:t>
      </w:r>
      <w:r w:rsidR="00DE164B" w:rsidRPr="00DE164B">
        <w:rPr>
          <w:rFonts w:cs="Calibri"/>
          <w:noProof/>
        </w:rPr>
        <w:t xml:space="preserve">nia publicznego prowadzonego w trybie </w:t>
      </w:r>
      <w:r w:rsidR="00DE164B" w:rsidRPr="009769C1">
        <w:rPr>
          <w:rFonts w:cs="Calibri"/>
          <w:b/>
          <w:noProof/>
        </w:rPr>
        <w:t xml:space="preserve">negocjacji z ogłoszeniem </w:t>
      </w:r>
      <w:r w:rsidR="00DE164B" w:rsidRPr="00DE164B">
        <w:rPr>
          <w:rFonts w:cstheme="minorHAnsi"/>
        </w:rPr>
        <w:t>na usługę</w:t>
      </w:r>
      <w:r w:rsidR="00DE164B" w:rsidRPr="00DE164B">
        <w:rPr>
          <w:rFonts w:cstheme="minorHAnsi"/>
          <w:b/>
        </w:rPr>
        <w:t xml:space="preserve">: </w:t>
      </w:r>
      <w:r w:rsidR="007B144F" w:rsidRPr="007B144F">
        <w:rPr>
          <w:rFonts w:ascii="Calibri" w:hAnsi="Calibri" w:cs="Calibri"/>
          <w:b/>
        </w:rPr>
        <w:t xml:space="preserve">Opracowanie kompletnej dokumentacji projektowej dla przebudowy oraz rozbudowy pomieszczeń laboratorium w Zakładzie Medycyny Regeneracyjnej Narodowego Instytutu Onkologii im. Marii Skłodowskiej-Curie Państwowego Instytutu Badawczego w Warszawie przy ul. W.K. Roentgena 5 do standardu GMP umożliwiającego uzyskanie zezwolenia Głównego Inspektora Farmaceutycznego na produkcje ATMP modyfikowanego genetycznie (komórek </w:t>
      </w:r>
      <w:proofErr w:type="spellStart"/>
      <w:r w:rsidR="007B144F" w:rsidRPr="007B144F">
        <w:rPr>
          <w:rFonts w:ascii="Calibri" w:hAnsi="Calibri" w:cs="Calibri"/>
          <w:b/>
        </w:rPr>
        <w:t>CAR-T</w:t>
      </w:r>
      <w:proofErr w:type="spellEnd"/>
      <w:r w:rsidR="007B144F" w:rsidRPr="007B144F">
        <w:rPr>
          <w:rFonts w:ascii="Calibri" w:hAnsi="Calibri" w:cs="Calibri"/>
          <w:b/>
        </w:rPr>
        <w:t>)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E80DDF">
        <w:rPr>
          <w:b/>
          <w:u w:val="single"/>
        </w:rPr>
        <w:t>USŁUG</w:t>
      </w:r>
    </w:p>
    <w:p w:rsidR="00AE6819" w:rsidRDefault="002F0841" w:rsidP="0065519C">
      <w:pPr>
        <w:jc w:val="center"/>
        <w:rPr>
          <w:b/>
          <w:u w:val="single"/>
        </w:rPr>
      </w:pPr>
      <w:r>
        <w:rPr>
          <w:b/>
          <w:u w:val="single"/>
        </w:rPr>
        <w:t>(warunki udziału w postę</w:t>
      </w:r>
      <w:r w:rsidR="00AE6819">
        <w:rPr>
          <w:b/>
          <w:u w:val="single"/>
        </w:rPr>
        <w:t>powaniu)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4C04AF" w:rsidRPr="0044403C" w:rsidRDefault="0065519C" w:rsidP="0044403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4C04AF" w:rsidRPr="004C04AF" w:rsidRDefault="0044403C" w:rsidP="0044403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warunkiem udziału w postępowaniu op</w:t>
      </w:r>
      <w:r w:rsidR="007B144F">
        <w:rPr>
          <w:rFonts w:cs="Calibri"/>
          <w:sz w:val="20"/>
          <w:szCs w:val="20"/>
        </w:rPr>
        <w:t xml:space="preserve">isanym w Rozdz. X pkt. 4.2 </w:t>
      </w:r>
      <w:r w:rsidR="00886E23">
        <w:rPr>
          <w:rFonts w:cs="Calibri"/>
          <w:sz w:val="20"/>
          <w:szCs w:val="20"/>
        </w:rPr>
        <w:t xml:space="preserve"> </w:t>
      </w:r>
      <w:proofErr w:type="spellStart"/>
      <w:r w:rsidR="00886E23">
        <w:rPr>
          <w:rFonts w:cs="Calibri"/>
          <w:sz w:val="20"/>
          <w:szCs w:val="20"/>
        </w:rPr>
        <w:t>OPiW</w:t>
      </w:r>
      <w:proofErr w:type="spellEnd"/>
    </w:p>
    <w:p w:rsidR="004C04AF" w:rsidRPr="004C04AF" w:rsidRDefault="004C04AF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12590" w:type="dxa"/>
        <w:jc w:val="center"/>
        <w:tblInd w:w="-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842"/>
        <w:gridCol w:w="2552"/>
        <w:gridCol w:w="1417"/>
        <w:gridCol w:w="3375"/>
        <w:gridCol w:w="1344"/>
        <w:gridCol w:w="1518"/>
      </w:tblGrid>
      <w:tr w:rsidR="007B144F" w:rsidRPr="006E0014" w:rsidTr="008F65B9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7B144F" w:rsidRPr="00DD2F94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B144F" w:rsidRPr="00DD2F94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B144F" w:rsidRPr="00DD2F94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144F" w:rsidRPr="00DD2F94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375" w:type="dxa"/>
            <w:shd w:val="clear" w:color="auto" w:fill="F2F2F2" w:themeFill="background1" w:themeFillShade="F2"/>
            <w:vAlign w:val="center"/>
          </w:tcPr>
          <w:p w:rsidR="007B144F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7B144F" w:rsidRPr="00AB2168" w:rsidRDefault="007B144F" w:rsidP="007B14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uwzględnieniem informacji czy dotyczyła ona </w:t>
            </w:r>
            <w:r w:rsidRPr="007B144F">
              <w:rPr>
                <w:rFonts w:ascii="Calibri" w:hAnsi="Calibri" w:cs="Calibri"/>
                <w:sz w:val="18"/>
                <w:szCs w:val="18"/>
              </w:rPr>
              <w:t xml:space="preserve">wykonaniu projektu budowlanego i wykonawczego dla przebudowy lub rozbudowy </w:t>
            </w:r>
            <w:r w:rsidRPr="007B14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laboratorium GMP, posiadającego zgodę Głównego Inspektora Farmaceutycznego na wytwarzanie produktów ATMP w klasie czystośc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 B</w:t>
            </w:r>
            <w:r w:rsidR="00AB2168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o powierzchni użytkowej min. 100 m</w:t>
            </w:r>
            <w:r w:rsidR="00AB2168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7B144F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przedmiot usługi obejmował sporządzenie projektu budowlanego i wykonawczego</w:t>
            </w:r>
          </w:p>
          <w:p w:rsidR="007B144F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:rsidR="008F65B9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Powierzchnia użytkowa </w:t>
            </w:r>
            <w:r w:rsidR="008F65B9">
              <w:rPr>
                <w:rFonts w:cstheme="minorHAnsi"/>
                <w:sz w:val="18"/>
                <w:szCs w:val="18"/>
              </w:rPr>
              <w:t>projektowanego</w:t>
            </w:r>
          </w:p>
          <w:p w:rsidR="007B144F" w:rsidRPr="00DD2F94" w:rsidRDefault="007B144F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obiektu</w:t>
            </w:r>
          </w:p>
        </w:tc>
      </w:tr>
      <w:tr w:rsidR="007B144F" w:rsidRPr="006E0014" w:rsidTr="008F65B9">
        <w:trPr>
          <w:trHeight w:val="257"/>
          <w:jc w:val="center"/>
        </w:trPr>
        <w:tc>
          <w:tcPr>
            <w:tcW w:w="542" w:type="dxa"/>
            <w:vAlign w:val="center"/>
          </w:tcPr>
          <w:p w:rsidR="007B144F" w:rsidRPr="006F3F21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7B144F" w:rsidRPr="006F3F21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7B144F" w:rsidRPr="006F3F21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7B144F" w:rsidRPr="006F3F21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375" w:type="dxa"/>
          </w:tcPr>
          <w:p w:rsidR="007B144F" w:rsidRPr="006F3F21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1344" w:type="dxa"/>
          </w:tcPr>
          <w:p w:rsidR="007B144F" w:rsidRDefault="007B144F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</w:t>
            </w:r>
          </w:p>
        </w:tc>
        <w:tc>
          <w:tcPr>
            <w:tcW w:w="1518" w:type="dxa"/>
          </w:tcPr>
          <w:p w:rsidR="007B144F" w:rsidRPr="006F3F21" w:rsidRDefault="007B144F" w:rsidP="004C04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</w:p>
        </w:tc>
      </w:tr>
      <w:tr w:rsidR="007B144F" w:rsidRPr="006E0014" w:rsidTr="008F65B9">
        <w:trPr>
          <w:jc w:val="center"/>
        </w:trPr>
        <w:tc>
          <w:tcPr>
            <w:tcW w:w="542" w:type="dxa"/>
            <w:shd w:val="clear" w:color="auto" w:fill="EAF1DD" w:themeFill="accent3" w:themeFillTint="33"/>
          </w:tcPr>
          <w:p w:rsidR="007B144F" w:rsidRPr="006F3F21" w:rsidRDefault="007B144F" w:rsidP="006F3F21">
            <w:pPr>
              <w:jc w:val="center"/>
              <w:rPr>
                <w:b/>
              </w:rPr>
            </w:pPr>
            <w:bookmarkStart w:id="0" w:name="_GoBack" w:colFirst="0" w:colLast="10"/>
            <w:r w:rsidRPr="006F3F21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2552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417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3375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344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518" w:type="dxa"/>
            <w:shd w:val="clear" w:color="auto" w:fill="EAF1DD" w:themeFill="accent3" w:themeFillTint="33"/>
          </w:tcPr>
          <w:p w:rsidR="007B144F" w:rsidRPr="006E0014" w:rsidRDefault="007B144F" w:rsidP="001B6E90"/>
        </w:tc>
      </w:tr>
      <w:tr w:rsidR="007B144F" w:rsidRPr="006E0014" w:rsidTr="008F65B9">
        <w:trPr>
          <w:jc w:val="center"/>
        </w:trPr>
        <w:tc>
          <w:tcPr>
            <w:tcW w:w="542" w:type="dxa"/>
            <w:shd w:val="clear" w:color="auto" w:fill="EAF1DD" w:themeFill="accent3" w:themeFillTint="33"/>
          </w:tcPr>
          <w:p w:rsidR="007B144F" w:rsidRPr="006F3F21" w:rsidRDefault="007B144F" w:rsidP="006F3F21">
            <w:pPr>
              <w:jc w:val="center"/>
              <w:rPr>
                <w:b/>
              </w:rPr>
            </w:pPr>
            <w:r w:rsidRPr="006F3F21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2552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417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3375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344" w:type="dxa"/>
            <w:shd w:val="clear" w:color="auto" w:fill="EAF1DD" w:themeFill="accent3" w:themeFillTint="33"/>
          </w:tcPr>
          <w:p w:rsidR="007B144F" w:rsidRPr="006E0014" w:rsidRDefault="007B144F" w:rsidP="001B6E90"/>
        </w:tc>
        <w:tc>
          <w:tcPr>
            <w:tcW w:w="1518" w:type="dxa"/>
            <w:shd w:val="clear" w:color="auto" w:fill="EAF1DD" w:themeFill="accent3" w:themeFillTint="33"/>
          </w:tcPr>
          <w:p w:rsidR="007B144F" w:rsidRPr="006E0014" w:rsidRDefault="007B144F" w:rsidP="001B6E90"/>
        </w:tc>
      </w:tr>
      <w:bookmarkEnd w:id="0"/>
    </w:tbl>
    <w:p w:rsidR="004C04AF" w:rsidRDefault="004C04AF" w:rsidP="00DD2F94">
      <w:pPr>
        <w:spacing w:after="0" w:line="240" w:lineRule="auto"/>
        <w:jc w:val="both"/>
        <w:rPr>
          <w:rFonts w:cstheme="minorHAnsi"/>
        </w:rPr>
      </w:pP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7B144F" w:rsidP="00DE164B">
      <w:pPr>
        <w:spacing w:after="0" w:line="240" w:lineRule="auto"/>
        <w:jc w:val="both"/>
      </w:pPr>
      <w:r>
        <w:rPr>
          <w:rFonts w:cstheme="minorHAnsi"/>
        </w:rPr>
        <w:t>W Kolumnie nr 4-7</w:t>
      </w:r>
      <w:r w:rsidR="00DD2F94" w:rsidRPr="00DD2F94">
        <w:rPr>
          <w:rFonts w:cstheme="minorHAnsi"/>
        </w:rPr>
        <w:t xml:space="preserve"> Wykonawca ma obowiązek szczegółowego opisania przedmiotu i zakr</w:t>
      </w:r>
      <w:r w:rsidR="00E80DDF">
        <w:rPr>
          <w:rFonts w:cstheme="minorHAnsi"/>
        </w:rPr>
        <w:t>esu wykonanych usług</w:t>
      </w:r>
      <w:r w:rsidR="00DD2F94" w:rsidRPr="00DD2F94">
        <w:rPr>
          <w:rFonts w:cstheme="minorHAnsi"/>
        </w:rPr>
        <w:t xml:space="preserve">, potwierdzających spełnienie warunków udziału </w:t>
      </w:r>
      <w:r w:rsidR="006F3F21">
        <w:rPr>
          <w:rFonts w:cstheme="minorHAnsi"/>
        </w:rPr>
        <w:t>w postępowaniu określonych w OP</w:t>
      </w:r>
      <w:r w:rsidR="004F4CC6">
        <w:rPr>
          <w:rFonts w:cstheme="minorHAnsi"/>
        </w:rPr>
        <w:t>i</w:t>
      </w:r>
      <w:r w:rsidR="006F3F21">
        <w:rPr>
          <w:rFonts w:cstheme="minorHAnsi"/>
        </w:rPr>
        <w:t>W</w:t>
      </w:r>
      <w:r w:rsidR="00DD2F94" w:rsidRPr="00DD2F94">
        <w:rPr>
          <w:rFonts w:cstheme="minorHAnsi"/>
        </w:rPr>
        <w:t>.</w:t>
      </w:r>
      <w:r w:rsidR="00DD2F94" w:rsidRPr="00DD2F94">
        <w:t xml:space="preserve"> </w:t>
      </w:r>
    </w:p>
    <w:p w:rsidR="0065519C" w:rsidRPr="005C56F5" w:rsidRDefault="006F3F21" w:rsidP="00DD2F9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 wykazu winne być załączone</w:t>
      </w:r>
      <w:r w:rsidR="00DD2F94" w:rsidRPr="005C56F5">
        <w:rPr>
          <w:rFonts w:cstheme="minorHAnsi"/>
          <w:b/>
          <w:u w:val="single"/>
        </w:rPr>
        <w:t xml:space="preserve"> </w:t>
      </w:r>
      <w:r w:rsidR="005C56F5" w:rsidRPr="005C56F5">
        <w:rPr>
          <w:rFonts w:cstheme="minorHAnsi"/>
          <w:b/>
          <w:u w:val="single"/>
        </w:rPr>
        <w:t>dowody (referencje / inne dokumenty</w:t>
      </w:r>
      <w:r w:rsidR="005C56F5" w:rsidRPr="005C56F5">
        <w:rPr>
          <w:rFonts w:cs="Calibri"/>
          <w:b/>
          <w:u w:val="single"/>
        </w:rPr>
        <w:t xml:space="preserve"> sporządzone przez podmiot, n</w:t>
      </w:r>
      <w:r w:rsidR="00683471">
        <w:rPr>
          <w:rFonts w:cs="Calibri"/>
          <w:b/>
          <w:u w:val="single"/>
        </w:rPr>
        <w:t xml:space="preserve">a rzecz którego </w:t>
      </w:r>
      <w:r w:rsidR="00A01E07">
        <w:rPr>
          <w:rFonts w:cs="Calibri"/>
          <w:b/>
          <w:u w:val="single"/>
        </w:rPr>
        <w:t>usługi</w:t>
      </w:r>
      <w:r w:rsidR="005C56F5" w:rsidRPr="005C56F5">
        <w:rPr>
          <w:rFonts w:cs="Calibri"/>
          <w:b/>
          <w:u w:val="single"/>
        </w:rPr>
        <w:t xml:space="preserve"> zostały wykonane) </w:t>
      </w:r>
      <w:r w:rsidR="00DD2F94" w:rsidRPr="005C56F5">
        <w:rPr>
          <w:rFonts w:cstheme="minorHAnsi"/>
          <w:b/>
          <w:u w:val="single"/>
        </w:rPr>
        <w:t>potwierdzające, że</w:t>
      </w:r>
      <w:r w:rsidR="00A01E07">
        <w:rPr>
          <w:rFonts w:cstheme="minorHAnsi"/>
          <w:b/>
          <w:u w:val="single"/>
        </w:rPr>
        <w:t xml:space="preserve"> wyżej wykazane usługi</w:t>
      </w:r>
      <w:r w:rsidR="00DD2F94" w:rsidRPr="005C56F5">
        <w:rPr>
          <w:rFonts w:cstheme="minorHAnsi"/>
          <w:b/>
          <w:u w:val="single"/>
        </w:rPr>
        <w:t xml:space="preserve"> zostały wykonane należyci</w:t>
      </w:r>
      <w:r w:rsidR="00A01E07">
        <w:rPr>
          <w:rFonts w:cstheme="minorHAnsi"/>
          <w:b/>
          <w:u w:val="single"/>
        </w:rPr>
        <w:t>e</w:t>
      </w:r>
      <w:r w:rsidR="00683471">
        <w:rPr>
          <w:rFonts w:cstheme="minorHAnsi"/>
          <w:b/>
          <w:u w:val="single"/>
        </w:rPr>
        <w:t>.</w:t>
      </w:r>
      <w:r w:rsidR="00A01E07">
        <w:rPr>
          <w:rFonts w:cstheme="minorHAnsi"/>
          <w:b/>
          <w:u w:val="single"/>
        </w:rPr>
        <w:t xml:space="preserve"> </w:t>
      </w:r>
    </w:p>
    <w:p w:rsidR="00770EB2" w:rsidRDefault="00770EB2" w:rsidP="00DE164B">
      <w:pPr>
        <w:pStyle w:val="rozdzia"/>
      </w:pPr>
    </w:p>
    <w:p w:rsidR="006B0A7B" w:rsidRDefault="006B0A7B" w:rsidP="00770EB2">
      <w:pPr>
        <w:spacing w:after="0" w:line="240" w:lineRule="auto"/>
        <w:jc w:val="both"/>
        <w:rPr>
          <w:rFonts w:cstheme="minorHAnsi"/>
        </w:rPr>
      </w:pPr>
    </w:p>
    <w:p w:rsidR="004C04AF" w:rsidRDefault="004C04AF" w:rsidP="00770EB2">
      <w:pPr>
        <w:spacing w:after="0" w:line="240" w:lineRule="auto"/>
        <w:jc w:val="both"/>
        <w:rPr>
          <w:rFonts w:cstheme="minorHAnsi"/>
        </w:rPr>
      </w:pPr>
    </w:p>
    <w:p w:rsidR="006B0A7B" w:rsidRDefault="006B0A7B" w:rsidP="00770EB2">
      <w:pPr>
        <w:spacing w:after="0" w:line="240" w:lineRule="auto"/>
        <w:jc w:val="both"/>
        <w:rPr>
          <w:rFonts w:cstheme="minorHAnsi"/>
        </w:rPr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A01E07" w:rsidRPr="00DE164B" w:rsidRDefault="00A01E07" w:rsidP="00DE164B">
      <w:pPr>
        <w:pStyle w:val="rozdzia"/>
        <w:rPr>
          <w:color w:val="FF0000"/>
        </w:rPr>
      </w:pPr>
      <w:r w:rsidRPr="00DE164B">
        <w:rPr>
          <w:color w:val="FF0000"/>
        </w:rPr>
        <w:t>UWAGA:</w:t>
      </w:r>
    </w:p>
    <w:p w:rsidR="00A01E07" w:rsidRPr="00DE164B" w:rsidRDefault="00A01E07" w:rsidP="00DE164B">
      <w:pPr>
        <w:pStyle w:val="rozdzia"/>
        <w:rPr>
          <w:color w:val="FF0000"/>
        </w:rPr>
      </w:pPr>
      <w:r w:rsidRPr="00DE164B">
        <w:rPr>
          <w:color w:val="FF0000"/>
        </w:rPr>
        <w:t>Zamawiający zaleca przed podpisaniem, zapisanie dokumentu w formacie .pdf</w:t>
      </w:r>
    </w:p>
    <w:p w:rsidR="001B71FA" w:rsidRPr="00DE164B" w:rsidRDefault="006F3F21" w:rsidP="00DE164B">
      <w:pPr>
        <w:pStyle w:val="rozdzia"/>
        <w:rPr>
          <w:color w:val="FF0000"/>
        </w:rPr>
      </w:pPr>
      <w:r>
        <w:rPr>
          <w:color w:val="FF0000"/>
        </w:rPr>
        <w:t>Wykaz winien</w:t>
      </w:r>
      <w:r w:rsidR="00A01E07" w:rsidRPr="00DE164B">
        <w:rPr>
          <w:color w:val="FF0000"/>
        </w:rPr>
        <w:t xml:space="preserve"> być opatrzony przez osobę lub osoby</w:t>
      </w:r>
      <w:r>
        <w:rPr>
          <w:color w:val="FF0000"/>
        </w:rPr>
        <w:t xml:space="preserve"> uprawnione do reprezentowania W</w:t>
      </w:r>
      <w:r w:rsidR="00A01E07" w:rsidRPr="00DE164B">
        <w:rPr>
          <w:color w:val="FF0000"/>
        </w:rPr>
        <w:t>ykonawcy, kwalifikowanym podpisem elekt</w:t>
      </w:r>
      <w:r w:rsidR="00DE164B" w:rsidRPr="00DE164B">
        <w:rPr>
          <w:color w:val="FF0000"/>
        </w:rPr>
        <w:t>ronicznym</w:t>
      </w:r>
      <w:r w:rsidR="00683471">
        <w:rPr>
          <w:color w:val="FF0000"/>
        </w:rPr>
        <w:t>.</w:t>
      </w:r>
    </w:p>
    <w:p w:rsidR="00F477F3" w:rsidRPr="00DE164B" w:rsidRDefault="001B71FA" w:rsidP="001B71FA">
      <w:pPr>
        <w:pStyle w:val="Akapitzlist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DE164B">
        <w:rPr>
          <w:rFonts w:cstheme="minorHAnsi"/>
          <w:i/>
          <w:color w:val="FF0000"/>
          <w:sz w:val="16"/>
          <w:szCs w:val="16"/>
        </w:rPr>
        <w:t xml:space="preserve">                                                                                         </w:t>
      </w:r>
      <w:r w:rsidR="00A01E07" w:rsidRPr="00DE164B">
        <w:rPr>
          <w:rFonts w:cstheme="minorHAnsi"/>
          <w:i/>
          <w:color w:val="FF0000"/>
          <w:sz w:val="16"/>
          <w:szCs w:val="16"/>
        </w:rPr>
        <w:t xml:space="preserve">                             </w:t>
      </w:r>
      <w:r w:rsidRPr="00DE164B">
        <w:rPr>
          <w:rFonts w:cstheme="minorHAnsi"/>
          <w:i/>
          <w:color w:val="FF0000"/>
          <w:sz w:val="16"/>
          <w:szCs w:val="16"/>
        </w:rPr>
        <w:t xml:space="preserve">                                                                                    </w:t>
      </w:r>
      <w:r w:rsidR="00A01E07" w:rsidRPr="00DE164B">
        <w:rPr>
          <w:rFonts w:cstheme="minorHAnsi"/>
          <w:i/>
          <w:color w:val="FF0000"/>
          <w:sz w:val="16"/>
          <w:szCs w:val="16"/>
        </w:rPr>
        <w:t xml:space="preserve">                 </w:t>
      </w:r>
    </w:p>
    <w:sectPr w:rsidR="00F477F3" w:rsidRPr="00DE164B" w:rsidSect="00770EB2">
      <w:headerReference w:type="default" r:id="rId8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4E" w:rsidRDefault="004E084E" w:rsidP="00F477F3">
      <w:pPr>
        <w:spacing w:after="0" w:line="240" w:lineRule="auto"/>
      </w:pPr>
      <w:r>
        <w:separator/>
      </w:r>
    </w:p>
  </w:endnote>
  <w:endnote w:type="continuationSeparator" w:id="0">
    <w:p w:rsidR="004E084E" w:rsidRDefault="004E08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4E" w:rsidRDefault="004E084E" w:rsidP="00F477F3">
      <w:pPr>
        <w:spacing w:after="0" w:line="240" w:lineRule="auto"/>
      </w:pPr>
      <w:r>
        <w:separator/>
      </w:r>
    </w:p>
  </w:footnote>
  <w:footnote w:type="continuationSeparator" w:id="0">
    <w:p w:rsidR="004E084E" w:rsidRDefault="004E08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43DF4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="006F3F21">
      <w:rPr>
        <w:rFonts w:ascii="Calibri" w:hAnsi="Calibri" w:cs="Calibri"/>
      </w:rPr>
      <w:t xml:space="preserve">do </w:t>
    </w:r>
    <w:proofErr w:type="spellStart"/>
    <w:r w:rsidR="006F3F21">
      <w:rPr>
        <w:rFonts w:ascii="Calibri" w:hAnsi="Calibri" w:cs="Calibri"/>
      </w:rPr>
      <w:t>OP</w:t>
    </w:r>
    <w:r w:rsidR="005330D1">
      <w:rPr>
        <w:rFonts w:ascii="Calibri" w:hAnsi="Calibri" w:cs="Calibri"/>
      </w:rPr>
      <w:t>i</w:t>
    </w:r>
    <w:r w:rsidR="00DE164B">
      <w:rPr>
        <w:rFonts w:ascii="Calibri" w:hAnsi="Calibri" w:cs="Calibri"/>
      </w:rPr>
      <w:t>W</w:t>
    </w:r>
    <w:proofErr w:type="spellEnd"/>
    <w:r w:rsidRPr="00DD4C23">
      <w:rPr>
        <w:rFonts w:ascii="Calibri" w:hAnsi="Calibri" w:cs="Calibri"/>
      </w:rPr>
      <w:t xml:space="preserve">, </w:t>
    </w:r>
    <w:r w:rsidR="004B26F6">
      <w:rPr>
        <w:rFonts w:ascii="Calibri" w:hAnsi="Calibri"/>
      </w:rPr>
      <w:t>NzO-313</w:t>
    </w:r>
    <w:r w:rsidR="008F65B9">
      <w:rPr>
        <w:rFonts w:ascii="Calibri" w:hAnsi="Calibri"/>
      </w:rPr>
      <w:t>/22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6BA"/>
    <w:multiLevelType w:val="hybridMultilevel"/>
    <w:tmpl w:val="E9645834"/>
    <w:lvl w:ilvl="0" w:tplc="24D0B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320"/>
    <w:multiLevelType w:val="hybridMultilevel"/>
    <w:tmpl w:val="4532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05516"/>
    <w:rsid w:val="00020256"/>
    <w:rsid w:val="00035400"/>
    <w:rsid w:val="00050CA0"/>
    <w:rsid w:val="000A4D26"/>
    <w:rsid w:val="000B2598"/>
    <w:rsid w:val="000B58A2"/>
    <w:rsid w:val="000C7741"/>
    <w:rsid w:val="000F0016"/>
    <w:rsid w:val="00145700"/>
    <w:rsid w:val="00193216"/>
    <w:rsid w:val="001974EA"/>
    <w:rsid w:val="001B71FA"/>
    <w:rsid w:val="00217CAE"/>
    <w:rsid w:val="002777EE"/>
    <w:rsid w:val="002B57C0"/>
    <w:rsid w:val="002E0739"/>
    <w:rsid w:val="002E49C2"/>
    <w:rsid w:val="002F0841"/>
    <w:rsid w:val="0032341D"/>
    <w:rsid w:val="00344C42"/>
    <w:rsid w:val="00376308"/>
    <w:rsid w:val="003E7107"/>
    <w:rsid w:val="003F016A"/>
    <w:rsid w:val="0044403C"/>
    <w:rsid w:val="0045106D"/>
    <w:rsid w:val="00451C21"/>
    <w:rsid w:val="00497805"/>
    <w:rsid w:val="004B26F6"/>
    <w:rsid w:val="004C04AF"/>
    <w:rsid w:val="004E084E"/>
    <w:rsid w:val="004F4CC6"/>
    <w:rsid w:val="005330D1"/>
    <w:rsid w:val="005B1C18"/>
    <w:rsid w:val="005C2905"/>
    <w:rsid w:val="005C56F5"/>
    <w:rsid w:val="005E2F1D"/>
    <w:rsid w:val="00644826"/>
    <w:rsid w:val="0065519C"/>
    <w:rsid w:val="00683471"/>
    <w:rsid w:val="006963AC"/>
    <w:rsid w:val="006B0A7B"/>
    <w:rsid w:val="006F3F21"/>
    <w:rsid w:val="00712BF4"/>
    <w:rsid w:val="00743DF4"/>
    <w:rsid w:val="00745879"/>
    <w:rsid w:val="00756C0C"/>
    <w:rsid w:val="00770EB2"/>
    <w:rsid w:val="00773B66"/>
    <w:rsid w:val="00776B86"/>
    <w:rsid w:val="007B144F"/>
    <w:rsid w:val="007B1833"/>
    <w:rsid w:val="007F7F49"/>
    <w:rsid w:val="00810511"/>
    <w:rsid w:val="00846475"/>
    <w:rsid w:val="00847318"/>
    <w:rsid w:val="00875A96"/>
    <w:rsid w:val="00886E23"/>
    <w:rsid w:val="00891653"/>
    <w:rsid w:val="008A5D85"/>
    <w:rsid w:val="008E07BC"/>
    <w:rsid w:val="008F65B9"/>
    <w:rsid w:val="008F71A6"/>
    <w:rsid w:val="0091609B"/>
    <w:rsid w:val="009265EE"/>
    <w:rsid w:val="00970D91"/>
    <w:rsid w:val="009769C1"/>
    <w:rsid w:val="009B7FA4"/>
    <w:rsid w:val="009D2985"/>
    <w:rsid w:val="009D6C14"/>
    <w:rsid w:val="009E4A55"/>
    <w:rsid w:val="00A01E07"/>
    <w:rsid w:val="00A26B2F"/>
    <w:rsid w:val="00A3478C"/>
    <w:rsid w:val="00AB2168"/>
    <w:rsid w:val="00AD2CBD"/>
    <w:rsid w:val="00AD53B1"/>
    <w:rsid w:val="00AE6819"/>
    <w:rsid w:val="00AF1F4A"/>
    <w:rsid w:val="00B63A26"/>
    <w:rsid w:val="00BA6B82"/>
    <w:rsid w:val="00BC518C"/>
    <w:rsid w:val="00BC5EB2"/>
    <w:rsid w:val="00C53A16"/>
    <w:rsid w:val="00C8194E"/>
    <w:rsid w:val="00C97349"/>
    <w:rsid w:val="00CF22D2"/>
    <w:rsid w:val="00CF7DBC"/>
    <w:rsid w:val="00D27F9B"/>
    <w:rsid w:val="00D740CB"/>
    <w:rsid w:val="00DC39FB"/>
    <w:rsid w:val="00DD2F94"/>
    <w:rsid w:val="00DE164B"/>
    <w:rsid w:val="00DE658A"/>
    <w:rsid w:val="00DF65EF"/>
    <w:rsid w:val="00E34D0F"/>
    <w:rsid w:val="00E3541D"/>
    <w:rsid w:val="00E43E2E"/>
    <w:rsid w:val="00E80DDF"/>
    <w:rsid w:val="00EF72F2"/>
    <w:rsid w:val="00F1096A"/>
    <w:rsid w:val="00F1194C"/>
    <w:rsid w:val="00F12DAD"/>
    <w:rsid w:val="00F477F3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customStyle="1" w:styleId="Default">
    <w:name w:val="Default"/>
    <w:qFormat/>
    <w:rsid w:val="004C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2021-08-04T06:02:00Z</cp:lastPrinted>
  <dcterms:created xsi:type="dcterms:W3CDTF">2021-08-24T06:52:00Z</dcterms:created>
  <dcterms:modified xsi:type="dcterms:W3CDTF">2022-12-06T12:19:00Z</dcterms:modified>
</cp:coreProperties>
</file>